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03" w:rsidRPr="0077387D" w:rsidRDefault="00EE792A" w:rsidP="002B29E0">
      <w:pPr>
        <w:jc w:val="center"/>
        <w:rPr>
          <w:rFonts w:cs="Calibri"/>
          <w:b/>
          <w:sz w:val="24"/>
          <w:szCs w:val="24"/>
        </w:rPr>
      </w:pPr>
      <w:r w:rsidRPr="0077387D"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B370B9" wp14:editId="4CF83A0E">
                <wp:simplePos x="0" y="0"/>
                <wp:positionH relativeFrom="column">
                  <wp:posOffset>2486025</wp:posOffset>
                </wp:positionH>
                <wp:positionV relativeFrom="paragraph">
                  <wp:posOffset>-337820</wp:posOffset>
                </wp:positionV>
                <wp:extent cx="1327150" cy="266700"/>
                <wp:effectExtent l="0" t="0" r="2540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2667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103" w:rsidRPr="00885CB4" w:rsidRDefault="00431103" w:rsidP="00431103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24"/>
                                <w:szCs w:val="32"/>
                              </w:rPr>
                            </w:pPr>
                            <w:r w:rsidRPr="00885CB4">
                              <w:rPr>
                                <w:rFonts w:eastAsia="Times New Roman"/>
                                <w:b/>
                                <w:sz w:val="24"/>
                                <w:szCs w:val="32"/>
                              </w:rPr>
                              <w:t>Registration Form</w:t>
                            </w:r>
                          </w:p>
                          <w:p w:rsidR="00431103" w:rsidRPr="00885CB4" w:rsidRDefault="00431103" w:rsidP="00431103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24"/>
                                <w:szCs w:val="32"/>
                              </w:rPr>
                            </w:pPr>
                          </w:p>
                          <w:p w:rsidR="00431103" w:rsidRPr="00885CB4" w:rsidRDefault="00431103" w:rsidP="00431103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24"/>
                                <w:szCs w:val="32"/>
                              </w:rPr>
                            </w:pPr>
                            <w:proofErr w:type="gramStart"/>
                            <w:r w:rsidRPr="00885CB4">
                              <w:rPr>
                                <w:rFonts w:eastAsia="Times New Roman"/>
                                <w:b/>
                                <w:sz w:val="24"/>
                                <w:szCs w:val="32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370B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5.75pt;margin-top:-26.6pt;width:104.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" fillcolor="#c6d9f1">
                <v:textbox>
                  <w:txbxContent>
                    <w:p w:rsidR="00431103" w:rsidRPr="00885CB4" w:rsidRDefault="00431103" w:rsidP="00431103">
                      <w:pPr>
                        <w:jc w:val="center"/>
                        <w:rPr>
                          <w:rFonts w:eastAsia="Times New Roman"/>
                          <w:b/>
                          <w:sz w:val="24"/>
                          <w:szCs w:val="32"/>
                        </w:rPr>
                      </w:pPr>
                      <w:r w:rsidRPr="00885CB4">
                        <w:rPr>
                          <w:rFonts w:eastAsia="Times New Roman"/>
                          <w:b/>
                          <w:sz w:val="24"/>
                          <w:szCs w:val="32"/>
                        </w:rPr>
                        <w:t>Registration Form</w:t>
                      </w:r>
                    </w:p>
                    <w:p w:rsidR="00431103" w:rsidRPr="00885CB4" w:rsidRDefault="00431103" w:rsidP="00431103">
                      <w:pPr>
                        <w:jc w:val="center"/>
                        <w:rPr>
                          <w:rFonts w:eastAsia="Times New Roman"/>
                          <w:b/>
                          <w:sz w:val="24"/>
                          <w:szCs w:val="32"/>
                        </w:rPr>
                      </w:pPr>
                    </w:p>
                    <w:p w:rsidR="00431103" w:rsidRPr="00885CB4" w:rsidRDefault="00431103" w:rsidP="00431103">
                      <w:pPr>
                        <w:jc w:val="center"/>
                        <w:rPr>
                          <w:rFonts w:eastAsia="Times New Roman"/>
                          <w:b/>
                          <w:sz w:val="24"/>
                          <w:szCs w:val="32"/>
                        </w:rPr>
                      </w:pPr>
                      <w:proofErr w:type="gramStart"/>
                      <w:r w:rsidRPr="00885CB4">
                        <w:rPr>
                          <w:rFonts w:eastAsia="Times New Roman"/>
                          <w:b/>
                          <w:sz w:val="24"/>
                          <w:szCs w:val="32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0624A" w:rsidRPr="0077387D">
        <w:rPr>
          <w:rFonts w:cs="Calibri"/>
          <w:b/>
          <w:sz w:val="28"/>
          <w:szCs w:val="24"/>
        </w:rPr>
        <w:t>LOGISTICS SUMMIT 2019</w:t>
      </w:r>
      <w:r w:rsidRPr="0077387D">
        <w:rPr>
          <w:rFonts w:cs="Calibri"/>
          <w:b/>
          <w:sz w:val="24"/>
          <w:szCs w:val="24"/>
        </w:rPr>
        <w:br/>
      </w:r>
      <w:r w:rsidR="0020624A" w:rsidRPr="0077387D">
        <w:rPr>
          <w:rFonts w:cs="Calibri"/>
          <w:b/>
          <w:sz w:val="24"/>
          <w:szCs w:val="24"/>
        </w:rPr>
        <w:t>4 February 2019</w:t>
      </w:r>
      <w:r w:rsidR="00431103" w:rsidRPr="0077387D">
        <w:rPr>
          <w:rFonts w:cs="Calibri"/>
          <w:b/>
          <w:sz w:val="24"/>
          <w:szCs w:val="24"/>
        </w:rPr>
        <w:t xml:space="preserve">, </w:t>
      </w:r>
      <w:r w:rsidR="0020624A" w:rsidRPr="0077387D">
        <w:rPr>
          <w:rFonts w:cs="Calibri"/>
          <w:b/>
          <w:sz w:val="24"/>
          <w:szCs w:val="24"/>
        </w:rPr>
        <w:t>Pragati Maidan, New Delhi</w:t>
      </w:r>
    </w:p>
    <w:p w:rsidR="00431103" w:rsidRPr="0077387D" w:rsidRDefault="00431103" w:rsidP="00431103">
      <w:pPr>
        <w:spacing w:after="0" w:line="240" w:lineRule="auto"/>
        <w:ind w:right="-540"/>
        <w:rPr>
          <w:rFonts w:eastAsia="Calibri" w:cs="Arial"/>
          <w:sz w:val="24"/>
          <w:szCs w:val="24"/>
        </w:rPr>
      </w:pPr>
      <w:r w:rsidRPr="0077387D">
        <w:rPr>
          <w:rFonts w:eastAsia="Calibri" w:cs="Arial"/>
          <w:sz w:val="24"/>
          <w:szCs w:val="24"/>
        </w:rPr>
        <w:t xml:space="preserve">We are pleased to nominate the following participant(s) to attend the </w:t>
      </w:r>
      <w:r w:rsidR="0020624A" w:rsidRPr="0077387D">
        <w:rPr>
          <w:rFonts w:eastAsia="Calibri" w:cs="Times New Roman"/>
          <w:b/>
          <w:bCs/>
          <w:color w:val="222222"/>
          <w:sz w:val="24"/>
          <w:szCs w:val="24"/>
        </w:rPr>
        <w:t>Logistics Summit 2019.</w:t>
      </w:r>
      <w:r w:rsidRPr="0077387D">
        <w:rPr>
          <w:rFonts w:eastAsia="Calibri" w:cs="Arial"/>
          <w:sz w:val="24"/>
          <w:szCs w:val="24"/>
        </w:rPr>
        <w:t xml:space="preserve"> </w:t>
      </w:r>
    </w:p>
    <w:p w:rsidR="00431103" w:rsidRPr="0077387D" w:rsidRDefault="00431103" w:rsidP="00431103">
      <w:pPr>
        <w:spacing w:after="0" w:line="240" w:lineRule="auto"/>
        <w:ind w:right="-540"/>
        <w:rPr>
          <w:rFonts w:eastAsia="Calibri" w:cs="Arial"/>
          <w:sz w:val="24"/>
          <w:szCs w:val="24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2790"/>
        <w:gridCol w:w="1890"/>
        <w:gridCol w:w="2070"/>
        <w:gridCol w:w="3240"/>
      </w:tblGrid>
      <w:tr w:rsidR="00431103" w:rsidRPr="0077387D" w:rsidTr="00D61301">
        <w:trPr>
          <w:trHeight w:val="288"/>
        </w:trPr>
        <w:tc>
          <w:tcPr>
            <w:tcW w:w="81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77387D">
              <w:rPr>
                <w:rFonts w:eastAsia="Calibri" w:cs="Arial"/>
                <w:b/>
                <w:sz w:val="24"/>
                <w:szCs w:val="24"/>
              </w:rPr>
              <w:t>Sl. No</w:t>
            </w:r>
          </w:p>
        </w:tc>
        <w:tc>
          <w:tcPr>
            <w:tcW w:w="279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77387D">
              <w:rPr>
                <w:rFonts w:eastAsia="Calibri" w:cs="Arial"/>
                <w:b/>
                <w:sz w:val="24"/>
                <w:szCs w:val="24"/>
              </w:rPr>
              <w:t>Name</w:t>
            </w:r>
          </w:p>
        </w:tc>
        <w:tc>
          <w:tcPr>
            <w:tcW w:w="189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77387D">
              <w:rPr>
                <w:rFonts w:eastAsia="Calibri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207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77387D">
              <w:rPr>
                <w:rFonts w:eastAsia="Calibri" w:cs="Arial"/>
                <w:b/>
                <w:sz w:val="24"/>
                <w:szCs w:val="24"/>
              </w:rPr>
              <w:t>Mobile Number</w:t>
            </w:r>
          </w:p>
        </w:tc>
        <w:tc>
          <w:tcPr>
            <w:tcW w:w="324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77387D">
              <w:rPr>
                <w:rFonts w:eastAsia="Calibri" w:cs="Arial"/>
                <w:b/>
                <w:sz w:val="24"/>
                <w:szCs w:val="24"/>
              </w:rPr>
              <w:t>E- mail id</w:t>
            </w:r>
          </w:p>
        </w:tc>
      </w:tr>
      <w:tr w:rsidR="00431103" w:rsidRPr="0077387D" w:rsidTr="007B0793">
        <w:trPr>
          <w:trHeight w:val="351"/>
        </w:trPr>
        <w:tc>
          <w:tcPr>
            <w:tcW w:w="81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77387D">
              <w:rPr>
                <w:rFonts w:eastAsia="Calibri" w:cs="Arial"/>
                <w:sz w:val="24"/>
                <w:szCs w:val="24"/>
              </w:rPr>
              <w:t>1</w:t>
            </w:r>
          </w:p>
        </w:tc>
        <w:tc>
          <w:tcPr>
            <w:tcW w:w="2790" w:type="dxa"/>
            <w:vAlign w:val="center"/>
          </w:tcPr>
          <w:p w:rsidR="00431103" w:rsidRPr="0077387D" w:rsidRDefault="00431103" w:rsidP="00EA4655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431103" w:rsidRPr="0077387D" w:rsidRDefault="00431103" w:rsidP="00997940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431103" w:rsidRPr="0077387D" w:rsidRDefault="00431103" w:rsidP="0043110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431103" w:rsidRPr="0077387D" w:rsidTr="007B0793">
        <w:trPr>
          <w:trHeight w:val="285"/>
        </w:trPr>
        <w:tc>
          <w:tcPr>
            <w:tcW w:w="81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77387D">
              <w:rPr>
                <w:rFonts w:eastAsia="Calibri" w:cs="Arial"/>
                <w:sz w:val="24"/>
                <w:szCs w:val="24"/>
              </w:rPr>
              <w:t>2</w:t>
            </w:r>
          </w:p>
        </w:tc>
        <w:tc>
          <w:tcPr>
            <w:tcW w:w="279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431103" w:rsidRPr="0077387D" w:rsidRDefault="00431103" w:rsidP="00997940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431103" w:rsidRPr="0077387D" w:rsidTr="007B0793">
        <w:trPr>
          <w:trHeight w:val="261"/>
        </w:trPr>
        <w:tc>
          <w:tcPr>
            <w:tcW w:w="81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77387D">
              <w:rPr>
                <w:rFonts w:eastAsia="Calibri" w:cs="Arial"/>
                <w:sz w:val="24"/>
                <w:szCs w:val="24"/>
              </w:rPr>
              <w:t>3</w:t>
            </w:r>
          </w:p>
        </w:tc>
        <w:tc>
          <w:tcPr>
            <w:tcW w:w="2790" w:type="dxa"/>
            <w:vAlign w:val="center"/>
          </w:tcPr>
          <w:p w:rsidR="00431103" w:rsidRPr="0077387D" w:rsidRDefault="00431103" w:rsidP="00EA4655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90" w:type="dxa"/>
            <w:vAlign w:val="center"/>
          </w:tcPr>
          <w:p w:rsidR="00431103" w:rsidRPr="0077387D" w:rsidRDefault="00431103" w:rsidP="00997940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431103" w:rsidRPr="0077387D" w:rsidRDefault="00431103" w:rsidP="00997940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431103" w:rsidRPr="0077387D" w:rsidRDefault="00431103" w:rsidP="00997940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</w:tr>
    </w:tbl>
    <w:p w:rsidR="004E2219" w:rsidRPr="007B0793" w:rsidRDefault="004E2219" w:rsidP="00431103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1F1A17"/>
          <w:sz w:val="16"/>
          <w:szCs w:val="24"/>
        </w:rPr>
      </w:pPr>
    </w:p>
    <w:p w:rsidR="0020624A" w:rsidRPr="0077387D" w:rsidRDefault="0020624A" w:rsidP="005D71B3">
      <w:pPr>
        <w:autoSpaceDE w:val="0"/>
        <w:autoSpaceDN w:val="0"/>
        <w:adjustRightInd w:val="0"/>
        <w:spacing w:after="0" w:line="240" w:lineRule="auto"/>
        <w:ind w:left="-720"/>
        <w:rPr>
          <w:rFonts w:cstheme="minorHAnsi"/>
          <w:b/>
          <w:bCs/>
          <w:sz w:val="24"/>
          <w:szCs w:val="24"/>
        </w:rPr>
      </w:pPr>
      <w:r w:rsidRPr="0077387D">
        <w:rPr>
          <w:rFonts w:cstheme="minorHAnsi"/>
          <w:b/>
          <w:bCs/>
          <w:sz w:val="24"/>
          <w:szCs w:val="24"/>
        </w:rPr>
        <w:t>Details required for Invoice</w:t>
      </w:r>
      <w:r w:rsidR="00DB6A0F" w:rsidRPr="0077387D">
        <w:rPr>
          <w:rFonts w:cstheme="minorHAnsi"/>
          <w:b/>
          <w:bCs/>
          <w:sz w:val="24"/>
          <w:szCs w:val="24"/>
        </w:rPr>
        <w:t>*</w:t>
      </w:r>
      <w:r w:rsidR="005D71B3" w:rsidRPr="0077387D">
        <w:rPr>
          <w:rFonts w:cstheme="minorHAnsi"/>
          <w:b/>
          <w:bCs/>
          <w:sz w:val="24"/>
          <w:szCs w:val="24"/>
        </w:rPr>
        <w:t>:</w:t>
      </w:r>
    </w:p>
    <w:tbl>
      <w:tblPr>
        <w:tblW w:w="10620" w:type="dxa"/>
        <w:tblInd w:w="-432" w:type="dxa"/>
        <w:tblLook w:val="04A0" w:firstRow="1" w:lastRow="0" w:firstColumn="1" w:lastColumn="0" w:noHBand="0" w:noVBand="1"/>
      </w:tblPr>
      <w:tblGrid>
        <w:gridCol w:w="3801"/>
        <w:gridCol w:w="6819"/>
      </w:tblGrid>
      <w:tr w:rsidR="0020624A" w:rsidRPr="0077387D" w:rsidTr="007B0793">
        <w:trPr>
          <w:trHeight w:val="441"/>
        </w:trPr>
        <w:tc>
          <w:tcPr>
            <w:tcW w:w="38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0624A" w:rsidRPr="0077387D" w:rsidRDefault="0020624A" w:rsidP="005C7D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7387D">
              <w:rPr>
                <w:rFonts w:cstheme="minorHAnsi"/>
                <w:bCs/>
                <w:sz w:val="24"/>
                <w:szCs w:val="24"/>
              </w:rPr>
              <w:t>Full Name of the company</w:t>
            </w:r>
          </w:p>
        </w:tc>
        <w:tc>
          <w:tcPr>
            <w:tcW w:w="68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0624A" w:rsidRPr="0077387D" w:rsidRDefault="0020624A" w:rsidP="005C7D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B0793" w:rsidRPr="0077387D" w:rsidTr="007B0793">
        <w:trPr>
          <w:trHeight w:val="441"/>
        </w:trPr>
        <w:tc>
          <w:tcPr>
            <w:tcW w:w="38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B0793" w:rsidRPr="0077387D" w:rsidRDefault="007B0793" w:rsidP="005C7D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Contact Person</w:t>
            </w:r>
          </w:p>
        </w:tc>
        <w:tc>
          <w:tcPr>
            <w:tcW w:w="68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B0793" w:rsidRPr="0077387D" w:rsidRDefault="007B0793" w:rsidP="005C7D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B0793" w:rsidRPr="0077387D" w:rsidTr="007B0793">
        <w:trPr>
          <w:trHeight w:val="441"/>
        </w:trPr>
        <w:tc>
          <w:tcPr>
            <w:tcW w:w="38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B0793" w:rsidRDefault="007B0793" w:rsidP="005C7D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Mobile No &amp; E-mail</w:t>
            </w:r>
          </w:p>
        </w:tc>
        <w:tc>
          <w:tcPr>
            <w:tcW w:w="68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B0793" w:rsidRPr="0077387D" w:rsidRDefault="007B0793" w:rsidP="005C7D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0624A" w:rsidRPr="0077387D" w:rsidTr="007B0793">
        <w:trPr>
          <w:trHeight w:val="387"/>
        </w:trPr>
        <w:tc>
          <w:tcPr>
            <w:tcW w:w="38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0624A" w:rsidRPr="0077387D" w:rsidRDefault="0020624A" w:rsidP="005C7D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7387D">
              <w:rPr>
                <w:rFonts w:cstheme="minorHAnsi"/>
                <w:bCs/>
                <w:sz w:val="24"/>
                <w:szCs w:val="24"/>
              </w:rPr>
              <w:t>GST Number for Invoice</w:t>
            </w:r>
          </w:p>
        </w:tc>
        <w:tc>
          <w:tcPr>
            <w:tcW w:w="68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0624A" w:rsidRPr="0077387D" w:rsidRDefault="0020624A" w:rsidP="005C7D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C0C42" w:rsidRPr="0077387D" w:rsidTr="007B0793">
        <w:trPr>
          <w:trHeight w:val="405"/>
        </w:trPr>
        <w:tc>
          <w:tcPr>
            <w:tcW w:w="38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C0C42" w:rsidRPr="0077387D" w:rsidRDefault="007C0C42" w:rsidP="005C7D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TAN Number</w:t>
            </w:r>
          </w:p>
        </w:tc>
        <w:tc>
          <w:tcPr>
            <w:tcW w:w="68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C0C42" w:rsidRPr="0077387D" w:rsidRDefault="007C0C42" w:rsidP="005C7D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0624A" w:rsidRPr="0077387D" w:rsidTr="007B0793">
        <w:trPr>
          <w:trHeight w:val="405"/>
        </w:trPr>
        <w:tc>
          <w:tcPr>
            <w:tcW w:w="38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0624A" w:rsidRPr="0077387D" w:rsidRDefault="004E2219" w:rsidP="005C7D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7387D">
              <w:rPr>
                <w:rFonts w:cstheme="minorHAnsi"/>
                <w:bCs/>
                <w:sz w:val="24"/>
                <w:szCs w:val="24"/>
              </w:rPr>
              <w:t>Invoice</w:t>
            </w:r>
            <w:r w:rsidR="002966A0" w:rsidRPr="0077387D">
              <w:rPr>
                <w:rFonts w:cstheme="minorHAnsi"/>
                <w:bCs/>
                <w:sz w:val="24"/>
                <w:szCs w:val="24"/>
              </w:rPr>
              <w:t xml:space="preserve"> Address</w:t>
            </w:r>
          </w:p>
        </w:tc>
        <w:tc>
          <w:tcPr>
            <w:tcW w:w="68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0624A" w:rsidRPr="0077387D" w:rsidRDefault="0020624A" w:rsidP="005C7D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0624A" w:rsidRPr="0077387D" w:rsidTr="007B0793">
        <w:trPr>
          <w:trHeight w:val="405"/>
        </w:trPr>
        <w:tc>
          <w:tcPr>
            <w:tcW w:w="38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0624A" w:rsidRPr="0077387D" w:rsidRDefault="002966A0" w:rsidP="005C7D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7387D">
              <w:rPr>
                <w:rFonts w:cstheme="minorHAnsi"/>
                <w:bCs/>
                <w:sz w:val="24"/>
                <w:szCs w:val="24"/>
              </w:rPr>
              <w:t>Invoice Delivery Address</w:t>
            </w:r>
          </w:p>
        </w:tc>
        <w:tc>
          <w:tcPr>
            <w:tcW w:w="68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0624A" w:rsidRPr="0077387D" w:rsidRDefault="0020624A" w:rsidP="005C7D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77387D" w:rsidRPr="0077387D" w:rsidRDefault="0077387D" w:rsidP="0077387D">
      <w:pPr>
        <w:autoSpaceDE w:val="0"/>
        <w:autoSpaceDN w:val="0"/>
        <w:adjustRightInd w:val="0"/>
        <w:spacing w:after="0" w:line="240" w:lineRule="auto"/>
        <w:ind w:left="-720"/>
        <w:rPr>
          <w:rFonts w:cs="Calibri"/>
          <w:b/>
          <w:bCs/>
          <w:sz w:val="24"/>
          <w:szCs w:val="24"/>
        </w:rPr>
      </w:pPr>
    </w:p>
    <w:p w:rsidR="0077387D" w:rsidRPr="0077387D" w:rsidRDefault="0077387D" w:rsidP="0077387D">
      <w:pPr>
        <w:autoSpaceDE w:val="0"/>
        <w:autoSpaceDN w:val="0"/>
        <w:adjustRightInd w:val="0"/>
        <w:spacing w:after="0" w:line="240" w:lineRule="auto"/>
        <w:ind w:left="-720"/>
        <w:rPr>
          <w:rFonts w:cs="Calibri"/>
          <w:b/>
          <w:bCs/>
          <w:sz w:val="24"/>
          <w:szCs w:val="24"/>
        </w:rPr>
      </w:pPr>
      <w:proofErr w:type="spellStart"/>
      <w:r w:rsidRPr="0077387D">
        <w:rPr>
          <w:rFonts w:cs="Calibri"/>
          <w:b/>
          <w:bCs/>
          <w:sz w:val="24"/>
          <w:szCs w:val="24"/>
        </w:rPr>
        <w:t>Cheque</w:t>
      </w:r>
      <w:proofErr w:type="spellEnd"/>
      <w:r w:rsidRPr="0077387D">
        <w:rPr>
          <w:rFonts w:cs="Calibri"/>
          <w:b/>
          <w:bCs/>
          <w:sz w:val="24"/>
          <w:szCs w:val="24"/>
        </w:rPr>
        <w:t xml:space="preserve">/DD details*: </w:t>
      </w:r>
    </w:p>
    <w:p w:rsidR="0077387D" w:rsidRPr="0077387D" w:rsidRDefault="0077387D" w:rsidP="0077387D">
      <w:pPr>
        <w:autoSpaceDE w:val="0"/>
        <w:autoSpaceDN w:val="0"/>
        <w:adjustRightInd w:val="0"/>
        <w:spacing w:after="0" w:line="240" w:lineRule="auto"/>
        <w:ind w:left="-720" w:right="-180"/>
        <w:rPr>
          <w:rFonts w:eastAsia="Calibri" w:cs="Arial"/>
          <w:color w:val="1F1A17"/>
          <w:sz w:val="24"/>
          <w:szCs w:val="24"/>
        </w:rPr>
      </w:pPr>
      <w:r w:rsidRPr="0077387D">
        <w:rPr>
          <w:rFonts w:eastAsia="Calibri" w:cs="Arial"/>
          <w:color w:val="1F1A17"/>
          <w:sz w:val="24"/>
          <w:szCs w:val="24"/>
        </w:rPr>
        <w:t xml:space="preserve">The DD / </w:t>
      </w:r>
      <w:proofErr w:type="spellStart"/>
      <w:r w:rsidRPr="0077387D">
        <w:rPr>
          <w:rFonts w:eastAsia="Calibri" w:cs="Arial"/>
          <w:color w:val="1F1A17"/>
          <w:sz w:val="24"/>
          <w:szCs w:val="24"/>
        </w:rPr>
        <w:t>Cheque</w:t>
      </w:r>
      <w:proofErr w:type="spellEnd"/>
      <w:r w:rsidRPr="0077387D">
        <w:rPr>
          <w:rFonts w:eastAsia="Calibri" w:cs="Arial"/>
          <w:color w:val="1F1A17"/>
          <w:sz w:val="24"/>
          <w:szCs w:val="24"/>
        </w:rPr>
        <w:t xml:space="preserve"> No. ______________________ For </w:t>
      </w:r>
      <w:proofErr w:type="spellStart"/>
      <w:r w:rsidRPr="0077387D">
        <w:rPr>
          <w:rFonts w:eastAsia="Calibri" w:cs="Arial"/>
          <w:color w:val="1F1A17"/>
          <w:sz w:val="24"/>
          <w:szCs w:val="24"/>
        </w:rPr>
        <w:t>Rs</w:t>
      </w:r>
      <w:proofErr w:type="spellEnd"/>
      <w:r w:rsidRPr="0077387D">
        <w:rPr>
          <w:rFonts w:eastAsia="Calibri" w:cs="Arial"/>
          <w:color w:val="1F1A17"/>
          <w:sz w:val="24"/>
          <w:szCs w:val="24"/>
        </w:rPr>
        <w:t xml:space="preserve"> ___________________ towards the delegate fee Drawn in </w:t>
      </w:r>
      <w:proofErr w:type="spellStart"/>
      <w:r w:rsidRPr="0077387D">
        <w:rPr>
          <w:rFonts w:eastAsia="Calibri" w:cs="Arial"/>
          <w:color w:val="1F1A17"/>
          <w:sz w:val="24"/>
          <w:szCs w:val="24"/>
        </w:rPr>
        <w:t>favour</w:t>
      </w:r>
      <w:proofErr w:type="spellEnd"/>
      <w:r w:rsidRPr="0077387D">
        <w:rPr>
          <w:rFonts w:eastAsia="Calibri" w:cs="Arial"/>
          <w:color w:val="1F1A17"/>
          <w:sz w:val="24"/>
          <w:szCs w:val="24"/>
        </w:rPr>
        <w:t xml:space="preserve"> of “</w:t>
      </w:r>
      <w:r w:rsidRPr="0077387D">
        <w:rPr>
          <w:rFonts w:eastAsia="Calibri" w:cs="Arial"/>
          <w:b/>
          <w:color w:val="1F1A17"/>
          <w:sz w:val="24"/>
          <w:szCs w:val="24"/>
        </w:rPr>
        <w:t>Confederation of Indian Industry</w:t>
      </w:r>
      <w:r w:rsidRPr="0077387D">
        <w:rPr>
          <w:rFonts w:eastAsia="Calibri" w:cs="Arial"/>
          <w:color w:val="1F1A17"/>
          <w:sz w:val="24"/>
          <w:szCs w:val="24"/>
        </w:rPr>
        <w:t xml:space="preserve">”, payable at </w:t>
      </w:r>
      <w:r w:rsidRPr="0077387D">
        <w:rPr>
          <w:rFonts w:eastAsia="Calibri" w:cs="Arial"/>
          <w:b/>
          <w:color w:val="1F1A17"/>
          <w:sz w:val="24"/>
          <w:szCs w:val="24"/>
        </w:rPr>
        <w:t xml:space="preserve">Chennai </w:t>
      </w:r>
      <w:r w:rsidRPr="0077387D">
        <w:rPr>
          <w:rFonts w:eastAsia="Calibri" w:cs="Arial"/>
          <w:color w:val="1F1A17"/>
          <w:sz w:val="24"/>
          <w:szCs w:val="24"/>
        </w:rPr>
        <w:t>is enclosed.</w:t>
      </w:r>
    </w:p>
    <w:p w:rsidR="0077387D" w:rsidRPr="0077387D" w:rsidRDefault="0077387D" w:rsidP="0077387D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1F1A17"/>
          <w:sz w:val="24"/>
          <w:szCs w:val="24"/>
        </w:rPr>
      </w:pPr>
    </w:p>
    <w:p w:rsidR="0077387D" w:rsidRPr="0077387D" w:rsidRDefault="0077387D" w:rsidP="0077387D">
      <w:pPr>
        <w:autoSpaceDE w:val="0"/>
        <w:autoSpaceDN w:val="0"/>
        <w:adjustRightInd w:val="0"/>
        <w:spacing w:after="0" w:line="240" w:lineRule="auto"/>
        <w:ind w:left="-720"/>
        <w:rPr>
          <w:rFonts w:cs="Calibri"/>
          <w:b/>
          <w:bCs/>
          <w:sz w:val="24"/>
          <w:szCs w:val="24"/>
        </w:rPr>
      </w:pPr>
      <w:r w:rsidRPr="0077387D">
        <w:rPr>
          <w:rFonts w:cs="Calibri"/>
          <w:b/>
          <w:bCs/>
          <w:sz w:val="24"/>
          <w:szCs w:val="24"/>
        </w:rPr>
        <w:t xml:space="preserve">NEFT transaction details*: </w:t>
      </w:r>
    </w:p>
    <w:p w:rsidR="0077387D" w:rsidRPr="0077387D" w:rsidRDefault="0077387D" w:rsidP="0077387D">
      <w:pPr>
        <w:autoSpaceDE w:val="0"/>
        <w:autoSpaceDN w:val="0"/>
        <w:adjustRightInd w:val="0"/>
        <w:spacing w:after="0" w:line="240" w:lineRule="auto"/>
        <w:ind w:left="-540"/>
        <w:rPr>
          <w:rFonts w:cs="Calibri"/>
          <w:bCs/>
          <w:sz w:val="24"/>
          <w:szCs w:val="24"/>
        </w:rPr>
      </w:pPr>
      <w:r w:rsidRPr="0077387D">
        <w:rPr>
          <w:rFonts w:cs="Calibri"/>
          <w:bCs/>
          <w:sz w:val="24"/>
          <w:szCs w:val="24"/>
        </w:rPr>
        <w:t xml:space="preserve">Bank Name: ______________________________ UTR/Ref. No: ___________________________________ </w:t>
      </w:r>
    </w:p>
    <w:p w:rsidR="0077387D" w:rsidRPr="0077387D" w:rsidRDefault="0077387D" w:rsidP="0077387D">
      <w:pPr>
        <w:autoSpaceDE w:val="0"/>
        <w:autoSpaceDN w:val="0"/>
        <w:adjustRightInd w:val="0"/>
        <w:spacing w:after="0" w:line="240" w:lineRule="auto"/>
        <w:ind w:left="-540"/>
        <w:rPr>
          <w:rFonts w:cs="Calibri"/>
          <w:bCs/>
          <w:sz w:val="24"/>
          <w:szCs w:val="24"/>
        </w:rPr>
      </w:pPr>
      <w:r w:rsidRPr="0077387D">
        <w:rPr>
          <w:rFonts w:cs="Calibri"/>
          <w:bCs/>
          <w:sz w:val="24"/>
          <w:szCs w:val="24"/>
        </w:rPr>
        <w:t>For Rupees: _____________________________</w:t>
      </w:r>
      <w:proofErr w:type="gramStart"/>
      <w:r w:rsidRPr="0077387D">
        <w:rPr>
          <w:rFonts w:cs="Calibri"/>
          <w:bCs/>
          <w:sz w:val="24"/>
          <w:szCs w:val="24"/>
        </w:rPr>
        <w:t>_  Dated</w:t>
      </w:r>
      <w:proofErr w:type="gramEnd"/>
      <w:r w:rsidRPr="0077387D">
        <w:rPr>
          <w:rFonts w:cs="Calibri"/>
          <w:bCs/>
          <w:sz w:val="24"/>
          <w:szCs w:val="24"/>
        </w:rPr>
        <w:t>: ________________________________________</w:t>
      </w:r>
    </w:p>
    <w:p w:rsidR="00365269" w:rsidRPr="0077387D" w:rsidRDefault="00365269" w:rsidP="0043110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tbl>
      <w:tblPr>
        <w:tblStyle w:val="GridTable5Dark-Accent1"/>
        <w:tblW w:w="10829" w:type="dxa"/>
        <w:tblInd w:w="-533" w:type="dxa"/>
        <w:tblLook w:val="04A0" w:firstRow="1" w:lastRow="0" w:firstColumn="1" w:lastColumn="0" w:noHBand="0" w:noVBand="1"/>
      </w:tblPr>
      <w:tblGrid>
        <w:gridCol w:w="1226"/>
        <w:gridCol w:w="2216"/>
        <w:gridCol w:w="2216"/>
        <w:gridCol w:w="3205"/>
        <w:gridCol w:w="1966"/>
      </w:tblGrid>
      <w:tr w:rsidR="00E45F24" w:rsidRPr="0077387D" w:rsidTr="001C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9" w:type="dxa"/>
            <w:gridSpan w:val="5"/>
            <w:vAlign w:val="center"/>
            <w:hideMark/>
          </w:tcPr>
          <w:p w:rsidR="00E45F24" w:rsidRPr="0077387D" w:rsidRDefault="00E45F24" w:rsidP="001C628A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7387D">
              <w:rPr>
                <w:rFonts w:eastAsia="Times New Roman" w:cs="Calibri"/>
                <w:color w:val="000000"/>
                <w:sz w:val="24"/>
                <w:szCs w:val="24"/>
              </w:rPr>
              <w:t>REGISTRATION FEE</w:t>
            </w:r>
          </w:p>
        </w:tc>
      </w:tr>
      <w:tr w:rsidR="00E45F24" w:rsidRPr="0077387D" w:rsidTr="001C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  <w:vMerge w:val="restart"/>
            <w:vAlign w:val="center"/>
            <w:hideMark/>
          </w:tcPr>
          <w:p w:rsidR="00E45F24" w:rsidRPr="0077387D" w:rsidRDefault="00E45F24" w:rsidP="001C628A">
            <w:pPr>
              <w:jc w:val="center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</w:rPr>
            </w:pPr>
            <w:r w:rsidRPr="0077387D">
              <w:rPr>
                <w:rFonts w:eastAsia="Times New Roman" w:cs="Calibri"/>
                <w:color w:val="000000"/>
                <w:sz w:val="24"/>
                <w:szCs w:val="24"/>
              </w:rPr>
              <w:t>Delegate Fee</w:t>
            </w:r>
          </w:p>
        </w:tc>
        <w:tc>
          <w:tcPr>
            <w:tcW w:w="4432" w:type="dxa"/>
            <w:gridSpan w:val="2"/>
            <w:vAlign w:val="center"/>
            <w:hideMark/>
          </w:tcPr>
          <w:p w:rsidR="00E45F24" w:rsidRPr="0077387D" w:rsidRDefault="00E45F24" w:rsidP="001C6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77387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Industry Professionals</w:t>
            </w:r>
          </w:p>
        </w:tc>
        <w:tc>
          <w:tcPr>
            <w:tcW w:w="3205" w:type="dxa"/>
            <w:vMerge w:val="restart"/>
            <w:vAlign w:val="center"/>
            <w:hideMark/>
          </w:tcPr>
          <w:p w:rsidR="00E45F24" w:rsidRPr="0077387D" w:rsidRDefault="00E45F24" w:rsidP="001C6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77387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Academicians , Researchers, Students &amp; Media</w:t>
            </w:r>
          </w:p>
        </w:tc>
        <w:tc>
          <w:tcPr>
            <w:tcW w:w="1966" w:type="dxa"/>
            <w:vMerge w:val="restart"/>
            <w:vAlign w:val="center"/>
          </w:tcPr>
          <w:p w:rsidR="00E45F24" w:rsidRPr="0077387D" w:rsidRDefault="00E45F24" w:rsidP="001C6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International Delegation</w:t>
            </w:r>
          </w:p>
        </w:tc>
      </w:tr>
      <w:tr w:rsidR="00E45F24" w:rsidRPr="0077387D" w:rsidTr="001C628A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  <w:vMerge/>
            <w:hideMark/>
          </w:tcPr>
          <w:p w:rsidR="00E45F24" w:rsidRPr="0077387D" w:rsidRDefault="00E45F24" w:rsidP="001C628A">
            <w:pPr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B8CCE4" w:themeFill="accent1" w:themeFillTint="66"/>
            <w:vAlign w:val="center"/>
            <w:hideMark/>
          </w:tcPr>
          <w:p w:rsidR="00E45F24" w:rsidRPr="0077387D" w:rsidRDefault="00E45F24" w:rsidP="001C6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77387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CII Members</w:t>
            </w:r>
          </w:p>
        </w:tc>
        <w:tc>
          <w:tcPr>
            <w:tcW w:w="2216" w:type="dxa"/>
            <w:shd w:val="clear" w:color="auto" w:fill="B8CCE4" w:themeFill="accent1" w:themeFillTint="66"/>
            <w:vAlign w:val="center"/>
          </w:tcPr>
          <w:p w:rsidR="00E45F24" w:rsidRPr="0077387D" w:rsidRDefault="00E45F24" w:rsidP="001C6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77387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Non - Members</w:t>
            </w:r>
          </w:p>
        </w:tc>
        <w:tc>
          <w:tcPr>
            <w:tcW w:w="3205" w:type="dxa"/>
            <w:vMerge/>
            <w:hideMark/>
          </w:tcPr>
          <w:p w:rsidR="00E45F24" w:rsidRPr="0077387D" w:rsidRDefault="00E45F24" w:rsidP="001C6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E45F24" w:rsidRPr="0077387D" w:rsidRDefault="00E45F24" w:rsidP="001C6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5F24" w:rsidRPr="0077387D" w:rsidTr="001C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  <w:vMerge/>
            <w:hideMark/>
          </w:tcPr>
          <w:p w:rsidR="00E45F24" w:rsidRPr="0077387D" w:rsidRDefault="00E45F24" w:rsidP="001C628A">
            <w:pPr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  <w:hideMark/>
          </w:tcPr>
          <w:p w:rsidR="00E45F24" w:rsidRPr="0077387D" w:rsidRDefault="00E45F24" w:rsidP="001C6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7387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Rs</w:t>
            </w:r>
            <w:proofErr w:type="spellEnd"/>
            <w:r w:rsidRPr="0077387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. 7500 + 18% GST</w:t>
            </w:r>
          </w:p>
        </w:tc>
        <w:tc>
          <w:tcPr>
            <w:tcW w:w="2216" w:type="dxa"/>
            <w:vAlign w:val="center"/>
            <w:hideMark/>
          </w:tcPr>
          <w:p w:rsidR="00E45F24" w:rsidRPr="0077387D" w:rsidRDefault="00E45F24" w:rsidP="001C6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7387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Rs</w:t>
            </w:r>
            <w:proofErr w:type="spellEnd"/>
            <w:r w:rsidRPr="0077387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. 8500 +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387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18% GST</w:t>
            </w:r>
          </w:p>
        </w:tc>
        <w:tc>
          <w:tcPr>
            <w:tcW w:w="3205" w:type="dxa"/>
            <w:vAlign w:val="center"/>
            <w:hideMark/>
          </w:tcPr>
          <w:p w:rsidR="00E45F24" w:rsidRPr="0077387D" w:rsidRDefault="00E45F24" w:rsidP="001C6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77387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Rs.5000 + 18% GST</w:t>
            </w:r>
          </w:p>
        </w:tc>
        <w:tc>
          <w:tcPr>
            <w:tcW w:w="1966" w:type="dxa"/>
            <w:vAlign w:val="center"/>
          </w:tcPr>
          <w:p w:rsidR="00E45F24" w:rsidRPr="0077387D" w:rsidRDefault="00E45F24" w:rsidP="001C6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US$ 160</w:t>
            </w:r>
          </w:p>
        </w:tc>
      </w:tr>
    </w:tbl>
    <w:p w:rsidR="00927D52" w:rsidRDefault="00927D52" w:rsidP="00962CA8">
      <w:pPr>
        <w:autoSpaceDE w:val="0"/>
        <w:autoSpaceDN w:val="0"/>
        <w:adjustRightInd w:val="0"/>
        <w:spacing w:after="0" w:line="240" w:lineRule="auto"/>
        <w:ind w:left="-630"/>
        <w:rPr>
          <w:rFonts w:cs="Arial"/>
          <w:b/>
          <w:color w:val="1F1A17"/>
          <w:sz w:val="24"/>
          <w:szCs w:val="24"/>
          <w:u w:val="single"/>
        </w:rPr>
      </w:pPr>
    </w:p>
    <w:p w:rsidR="00365269" w:rsidRPr="0077387D" w:rsidRDefault="00365269" w:rsidP="00962CA8">
      <w:pPr>
        <w:autoSpaceDE w:val="0"/>
        <w:autoSpaceDN w:val="0"/>
        <w:adjustRightInd w:val="0"/>
        <w:spacing w:after="0" w:line="240" w:lineRule="auto"/>
        <w:ind w:left="-630"/>
        <w:rPr>
          <w:rFonts w:cs="Arial"/>
          <w:b/>
          <w:color w:val="1F1A17"/>
          <w:sz w:val="24"/>
          <w:szCs w:val="24"/>
          <w:u w:val="single"/>
        </w:rPr>
      </w:pPr>
      <w:r w:rsidRPr="0077387D">
        <w:rPr>
          <w:rFonts w:cs="Arial"/>
          <w:b/>
          <w:color w:val="1F1A17"/>
          <w:sz w:val="24"/>
          <w:szCs w:val="24"/>
          <w:u w:val="single"/>
        </w:rPr>
        <w:t>More than 3 participation from one company – 10% discount will be provided</w:t>
      </w:r>
    </w:p>
    <w:p w:rsidR="00431103" w:rsidRPr="0077387D" w:rsidRDefault="00431103" w:rsidP="00431103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1F1A17"/>
          <w:sz w:val="24"/>
          <w:szCs w:val="24"/>
        </w:rPr>
      </w:pPr>
      <w:r w:rsidRPr="0077387D">
        <w:rPr>
          <w:rFonts w:cs="Arial"/>
          <w:i/>
          <w:color w:val="1F1A17"/>
          <w:sz w:val="24"/>
          <w:szCs w:val="24"/>
        </w:rPr>
        <w:t>*The delegate fee is non-refundable; however change in nomination is accepted.</w:t>
      </w:r>
    </w:p>
    <w:p w:rsidR="00431103" w:rsidRPr="0077387D" w:rsidRDefault="00431103" w:rsidP="00431103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1F1A17"/>
          <w:sz w:val="24"/>
          <w:szCs w:val="24"/>
        </w:rPr>
      </w:pPr>
      <w:r w:rsidRPr="0077387D">
        <w:rPr>
          <w:rFonts w:cs="Arial"/>
          <w:i/>
          <w:color w:val="1F1A17"/>
          <w:sz w:val="24"/>
          <w:szCs w:val="24"/>
        </w:rPr>
        <w:t>*The seminar is non-residential.</w:t>
      </w:r>
    </w:p>
    <w:p w:rsidR="002B29E0" w:rsidRPr="00927D52" w:rsidRDefault="00431103" w:rsidP="005D71B3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1F1A17"/>
          <w:sz w:val="24"/>
          <w:szCs w:val="24"/>
        </w:rPr>
      </w:pPr>
      <w:r w:rsidRPr="0077387D">
        <w:rPr>
          <w:rFonts w:cs="Arial"/>
          <w:i/>
          <w:color w:val="1F1A17"/>
          <w:sz w:val="24"/>
          <w:szCs w:val="24"/>
        </w:rPr>
        <w:t>*Any changes in the programme will be intimated only to the registered participants.</w:t>
      </w:r>
    </w:p>
    <w:p w:rsidR="002B29E0" w:rsidRDefault="002B29E0" w:rsidP="005D71B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927D52" w:rsidRDefault="00927D52">
      <w:pPr>
        <w:rPr>
          <w:rFonts w:cs="Calibri"/>
          <w:b/>
          <w:sz w:val="24"/>
          <w:szCs w:val="24"/>
        </w:rPr>
      </w:pPr>
    </w:p>
    <w:p w:rsidR="005D71B3" w:rsidRPr="0077387D" w:rsidRDefault="005D71B3" w:rsidP="00167CA0">
      <w:pPr>
        <w:autoSpaceDE w:val="0"/>
        <w:autoSpaceDN w:val="0"/>
        <w:adjustRightInd w:val="0"/>
        <w:spacing w:after="0" w:line="240" w:lineRule="auto"/>
        <w:ind w:left="-630"/>
        <w:rPr>
          <w:rFonts w:cs="Arial"/>
          <w:i/>
          <w:color w:val="1F1A17"/>
          <w:sz w:val="24"/>
          <w:szCs w:val="24"/>
        </w:rPr>
      </w:pPr>
      <w:r w:rsidRPr="0077387D">
        <w:rPr>
          <w:rFonts w:cs="Calibri"/>
          <w:b/>
          <w:sz w:val="24"/>
          <w:szCs w:val="24"/>
        </w:rPr>
        <w:t>For payment through NEFT use following details:</w:t>
      </w:r>
    </w:p>
    <w:p w:rsidR="005D71B3" w:rsidRPr="0077387D" w:rsidRDefault="005D71B3" w:rsidP="005D71B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tbl>
      <w:tblPr>
        <w:tblW w:w="10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2"/>
        <w:gridCol w:w="5223"/>
      </w:tblGrid>
      <w:tr w:rsidR="005D71B3" w:rsidRPr="0077387D" w:rsidTr="00154381">
        <w:trPr>
          <w:trHeight w:val="533"/>
        </w:trPr>
        <w:tc>
          <w:tcPr>
            <w:tcW w:w="5222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Calibri"/>
                <w:sz w:val="24"/>
                <w:szCs w:val="24"/>
              </w:rPr>
              <w:t>Beneficiary Name</w:t>
            </w:r>
          </w:p>
        </w:tc>
        <w:tc>
          <w:tcPr>
            <w:tcW w:w="5223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Confederation of Indian Industry</w:t>
            </w:r>
          </w:p>
        </w:tc>
      </w:tr>
      <w:tr w:rsidR="005D71B3" w:rsidRPr="0077387D" w:rsidTr="00154381">
        <w:trPr>
          <w:trHeight w:val="564"/>
        </w:trPr>
        <w:tc>
          <w:tcPr>
            <w:tcW w:w="5222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Calibri"/>
                <w:sz w:val="24"/>
                <w:szCs w:val="24"/>
              </w:rPr>
              <w:t>Beneficiary Bank Name &amp; Address</w:t>
            </w:r>
          </w:p>
        </w:tc>
        <w:tc>
          <w:tcPr>
            <w:tcW w:w="5223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ICICI Bank Ltd</w:t>
            </w:r>
          </w:p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proofErr w:type="spellStart"/>
            <w:r w:rsidRPr="0077387D">
              <w:rPr>
                <w:rFonts w:cs="Arial"/>
                <w:color w:val="1F1A17"/>
                <w:sz w:val="24"/>
                <w:szCs w:val="24"/>
              </w:rPr>
              <w:t>Velachery</w:t>
            </w:r>
            <w:proofErr w:type="spellEnd"/>
            <w:r w:rsidRPr="0077387D">
              <w:rPr>
                <w:rFonts w:cs="Arial"/>
                <w:color w:val="1F1A17"/>
                <w:sz w:val="24"/>
                <w:szCs w:val="24"/>
              </w:rPr>
              <w:t>, Chennai 600042</w:t>
            </w:r>
          </w:p>
        </w:tc>
      </w:tr>
      <w:tr w:rsidR="005D71B3" w:rsidRPr="0077387D" w:rsidTr="00154381">
        <w:trPr>
          <w:trHeight w:val="564"/>
        </w:trPr>
        <w:tc>
          <w:tcPr>
            <w:tcW w:w="5222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Calibri"/>
                <w:sz w:val="24"/>
                <w:szCs w:val="24"/>
              </w:rPr>
              <w:t>Beneficiary Bank A/c No</w:t>
            </w:r>
          </w:p>
        </w:tc>
        <w:tc>
          <w:tcPr>
            <w:tcW w:w="5223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038505003907</w:t>
            </w:r>
          </w:p>
        </w:tc>
      </w:tr>
      <w:tr w:rsidR="005D71B3" w:rsidRPr="0077387D" w:rsidTr="00154381">
        <w:trPr>
          <w:trHeight w:val="533"/>
        </w:trPr>
        <w:tc>
          <w:tcPr>
            <w:tcW w:w="5222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Calibri"/>
                <w:sz w:val="24"/>
                <w:szCs w:val="24"/>
              </w:rPr>
              <w:t>Type of Bank A/c</w:t>
            </w:r>
          </w:p>
        </w:tc>
        <w:tc>
          <w:tcPr>
            <w:tcW w:w="5223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Current</w:t>
            </w:r>
          </w:p>
        </w:tc>
      </w:tr>
      <w:tr w:rsidR="005D71B3" w:rsidRPr="0077387D" w:rsidTr="00154381">
        <w:trPr>
          <w:trHeight w:val="533"/>
        </w:trPr>
        <w:tc>
          <w:tcPr>
            <w:tcW w:w="5222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Calibri"/>
                <w:sz w:val="24"/>
                <w:szCs w:val="24"/>
              </w:rPr>
              <w:t>IFSC Code of the bank branch of the Beneficiary</w:t>
            </w:r>
          </w:p>
        </w:tc>
        <w:tc>
          <w:tcPr>
            <w:tcW w:w="5223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ICIC0000385</w:t>
            </w:r>
          </w:p>
        </w:tc>
      </w:tr>
      <w:tr w:rsidR="005D71B3" w:rsidRPr="0077387D" w:rsidTr="00154381">
        <w:trPr>
          <w:trHeight w:val="564"/>
        </w:trPr>
        <w:tc>
          <w:tcPr>
            <w:tcW w:w="5222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Calibri"/>
                <w:sz w:val="24"/>
                <w:szCs w:val="24"/>
              </w:rPr>
              <w:t xml:space="preserve">MICR Code appearing on the </w:t>
            </w:r>
            <w:proofErr w:type="spellStart"/>
            <w:r w:rsidRPr="0077387D">
              <w:rPr>
                <w:rFonts w:cs="Calibri"/>
                <w:sz w:val="24"/>
                <w:szCs w:val="24"/>
              </w:rPr>
              <w:t>cheque</w:t>
            </w:r>
            <w:proofErr w:type="spellEnd"/>
            <w:r w:rsidRPr="0077387D">
              <w:rPr>
                <w:rFonts w:cs="Calibri"/>
                <w:sz w:val="24"/>
                <w:szCs w:val="24"/>
              </w:rPr>
              <w:t xml:space="preserve"> of the bank a/c of Beneficiary</w:t>
            </w:r>
          </w:p>
        </w:tc>
        <w:tc>
          <w:tcPr>
            <w:tcW w:w="5223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600229027</w:t>
            </w:r>
          </w:p>
        </w:tc>
      </w:tr>
    </w:tbl>
    <w:p w:rsidR="00E45F24" w:rsidRDefault="00E45F24" w:rsidP="00E45F24">
      <w:pPr>
        <w:rPr>
          <w:rFonts w:cs="Arial"/>
          <w:b/>
          <w:color w:val="1F1A17"/>
          <w:sz w:val="24"/>
          <w:szCs w:val="24"/>
          <w:u w:val="single"/>
        </w:rPr>
      </w:pPr>
    </w:p>
    <w:p w:rsidR="00E45F24" w:rsidRPr="00E45F24" w:rsidRDefault="00E45F24" w:rsidP="00E45F24">
      <w:pPr>
        <w:autoSpaceDE w:val="0"/>
        <w:autoSpaceDN w:val="0"/>
        <w:adjustRightInd w:val="0"/>
        <w:spacing w:after="0" w:line="240" w:lineRule="auto"/>
        <w:ind w:left="-630"/>
        <w:rPr>
          <w:rFonts w:cs="Calibri"/>
          <w:b/>
          <w:sz w:val="24"/>
          <w:szCs w:val="24"/>
        </w:rPr>
      </w:pPr>
      <w:r w:rsidRPr="00E45F24">
        <w:rPr>
          <w:rFonts w:cs="Calibri"/>
          <w:b/>
          <w:sz w:val="24"/>
          <w:szCs w:val="24"/>
        </w:rPr>
        <w:t xml:space="preserve">Online </w:t>
      </w:r>
      <w:r w:rsidRPr="00E45F24">
        <w:rPr>
          <w:rFonts w:cs="Calibri"/>
          <w:b/>
          <w:sz w:val="24"/>
          <w:szCs w:val="24"/>
        </w:rPr>
        <w:t xml:space="preserve">Card </w:t>
      </w:r>
      <w:r w:rsidRPr="00E45F24">
        <w:rPr>
          <w:rFonts w:cs="Calibri"/>
          <w:b/>
          <w:sz w:val="24"/>
          <w:szCs w:val="24"/>
        </w:rPr>
        <w:t>Payment Link:</w:t>
      </w:r>
      <w:r w:rsidRPr="00E45F24">
        <w:rPr>
          <w:rFonts w:cs="Calibri"/>
          <w:b/>
          <w:sz w:val="24"/>
          <w:szCs w:val="24"/>
        </w:rPr>
        <w:t xml:space="preserve"> </w:t>
      </w:r>
      <w:hyperlink r:id="rId6" w:history="1">
        <w:r w:rsidRPr="00E45F24">
          <w:rPr>
            <w:rStyle w:val="Hyperlink"/>
            <w:b/>
            <w:sz w:val="24"/>
          </w:rPr>
          <w:t>https://www.ciilogistics.com/online-payment.html</w:t>
        </w:r>
      </w:hyperlink>
    </w:p>
    <w:p w:rsidR="00431103" w:rsidRDefault="00431103" w:rsidP="00431103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color w:val="1F1A17"/>
          <w:sz w:val="24"/>
          <w:szCs w:val="24"/>
        </w:rPr>
      </w:pPr>
    </w:p>
    <w:p w:rsidR="00E45F24" w:rsidRPr="0077387D" w:rsidRDefault="00E45F24" w:rsidP="00431103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color w:val="1F1A17"/>
          <w:sz w:val="24"/>
          <w:szCs w:val="24"/>
        </w:rPr>
      </w:pPr>
    </w:p>
    <w:p w:rsidR="00431103" w:rsidRPr="0077387D" w:rsidRDefault="00431103" w:rsidP="004311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color w:val="C00000"/>
          <w:sz w:val="24"/>
          <w:szCs w:val="24"/>
        </w:rPr>
      </w:pPr>
      <w:r w:rsidRPr="0077387D">
        <w:rPr>
          <w:rFonts w:cs="Arial"/>
          <w:b/>
          <w:color w:val="C00000"/>
          <w:sz w:val="24"/>
          <w:szCs w:val="24"/>
        </w:rPr>
        <w:t>Complete the registration form and email to:</w:t>
      </w:r>
    </w:p>
    <w:p w:rsidR="00431103" w:rsidRPr="0077387D" w:rsidRDefault="00431103" w:rsidP="004311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431103" w:rsidRPr="0077387D" w:rsidTr="00FD4B01">
        <w:trPr>
          <w:trHeight w:val="2423"/>
        </w:trPr>
        <w:tc>
          <w:tcPr>
            <w:tcW w:w="5000" w:type="pct"/>
          </w:tcPr>
          <w:p w:rsidR="00ED32A9" w:rsidRDefault="00ED32A9" w:rsidP="00ED32A9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4"/>
              </w:rPr>
            </w:pPr>
          </w:p>
          <w:p w:rsidR="00ED32A9" w:rsidRDefault="00ED32A9" w:rsidP="00ED32A9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4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color w:val="000000"/>
                <w:sz w:val="24"/>
              </w:rPr>
              <w:t>Kazhal Vendhan M</w:t>
            </w:r>
          </w:p>
          <w:p w:rsidR="00ED32A9" w:rsidRDefault="00ED32A9" w:rsidP="00ED32A9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/>
                <w:color w:val="000000"/>
                <w:sz w:val="24"/>
              </w:rPr>
            </w:pPr>
            <w:r>
              <w:rPr>
                <w:rFonts w:ascii="Arial" w:eastAsiaTheme="minorEastAsia" w:hAnsi="Arial" w:cs="Arial"/>
                <w:noProof/>
                <w:color w:val="000000"/>
                <w:sz w:val="24"/>
              </w:rPr>
              <w:t>Project Coordinator</w:t>
            </w:r>
          </w:p>
          <w:p w:rsidR="00ED32A9" w:rsidRDefault="00ED32A9" w:rsidP="00ED32A9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4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color w:val="000000"/>
                <w:sz w:val="24"/>
              </w:rPr>
              <w:t>Confederation of Indian Industry</w:t>
            </w:r>
          </w:p>
          <w:p w:rsidR="00ED32A9" w:rsidRDefault="00ED32A9" w:rsidP="00ED32A9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/>
                <w:color w:val="000000"/>
                <w:sz w:val="24"/>
              </w:rPr>
            </w:pPr>
            <w:r>
              <w:rPr>
                <w:rFonts w:ascii="Arial" w:eastAsiaTheme="minorEastAsia" w:hAnsi="Arial" w:cs="Arial"/>
                <w:noProof/>
                <w:color w:val="000000"/>
                <w:sz w:val="24"/>
              </w:rPr>
              <w:t>(Southern Region)</w:t>
            </w:r>
            <w:r>
              <w:rPr>
                <w:rFonts w:ascii="Arial" w:eastAsiaTheme="minorEastAsia" w:hAnsi="Arial" w:cs="Arial"/>
                <w:noProof/>
                <w:color w:val="000000"/>
                <w:sz w:val="24"/>
              </w:rPr>
              <w:br/>
              <w:t>Prof. C K Prahalad Centre, 98/1, Velacherry Main Road, Guindy, Chennai - 600 032, India</w:t>
            </w:r>
          </w:p>
          <w:p w:rsidR="00ED32A9" w:rsidRDefault="00ED32A9" w:rsidP="00ED32A9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/>
                <w:sz w:val="24"/>
              </w:rPr>
            </w:pPr>
            <w:r>
              <w:rPr>
                <w:rFonts w:ascii="Arial" w:eastAsiaTheme="minorEastAsia" w:hAnsi="Arial" w:cs="Arial"/>
                <w:noProof/>
                <w:color w:val="000000"/>
                <w:sz w:val="24"/>
              </w:rPr>
              <w:t xml:space="preserve">P : +91 44 42 444 555 |  W : </w:t>
            </w:r>
            <w:hyperlink r:id="rId7" w:history="1">
              <w:r>
                <w:rPr>
                  <w:rStyle w:val="Hyperlink"/>
                  <w:rFonts w:ascii="Arial" w:eastAsiaTheme="minorEastAsia" w:hAnsi="Arial" w:cs="Arial"/>
                  <w:noProof/>
                  <w:color w:val="0563C1"/>
                  <w:sz w:val="24"/>
                </w:rPr>
                <w:t>www.cii-logistics.in</w:t>
              </w:r>
            </w:hyperlink>
            <w:r>
              <w:rPr>
                <w:rFonts w:ascii="Arial" w:eastAsiaTheme="minorEastAsia" w:hAnsi="Arial" w:cs="Arial"/>
                <w:noProof/>
                <w:sz w:val="24"/>
              </w:rPr>
              <w:t xml:space="preserve"> </w:t>
            </w:r>
          </w:p>
          <w:p w:rsidR="00ED32A9" w:rsidRDefault="00ED32A9" w:rsidP="00ED32A9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/>
                <w:sz w:val="24"/>
              </w:rPr>
            </w:pPr>
          </w:p>
          <w:p w:rsidR="00274031" w:rsidRPr="00ED32A9" w:rsidRDefault="00ED32A9" w:rsidP="00ED3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noProof/>
                <w:color w:val="000000"/>
                <w:sz w:val="24"/>
              </w:rPr>
              <w:t xml:space="preserve">M : +91 99402 34408  | </w:t>
            </w:r>
            <w:r w:rsidR="00365269" w:rsidRPr="0077387D">
              <w:rPr>
                <w:rFonts w:cs="Arial"/>
                <w:b/>
                <w:sz w:val="24"/>
                <w:szCs w:val="24"/>
              </w:rPr>
              <w:t xml:space="preserve"> </w:t>
            </w:r>
            <w:r w:rsidR="00365269" w:rsidRPr="00ED32A9">
              <w:rPr>
                <w:rFonts w:ascii="Arial" w:hAnsi="Arial" w:cs="Arial"/>
                <w:b/>
                <w:sz w:val="24"/>
                <w:szCs w:val="24"/>
              </w:rPr>
              <w:t xml:space="preserve">E: </w:t>
            </w:r>
            <w:hyperlink r:id="rId8" w:history="1">
              <w:r w:rsidR="00FD4B01" w:rsidRPr="00ED32A9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Kazhal.vendhan@cii.in</w:t>
              </w:r>
            </w:hyperlink>
            <w:r w:rsidRPr="00ED32A9">
              <w:rPr>
                <w:rFonts w:ascii="Arial" w:hAnsi="Arial" w:cs="Arial"/>
                <w:b/>
                <w:sz w:val="24"/>
                <w:szCs w:val="24"/>
              </w:rPr>
              <w:t xml:space="preserve"> | </w:t>
            </w:r>
            <w:hyperlink r:id="rId9" w:history="1">
              <w:r w:rsidRPr="00ED32A9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riyaz.jaffer@cii.in</w:t>
              </w:r>
            </w:hyperlink>
          </w:p>
          <w:p w:rsidR="00431103" w:rsidRPr="0077387D" w:rsidRDefault="00680234" w:rsidP="009958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hyperlink r:id="rId10" w:history="1"/>
          </w:p>
        </w:tc>
      </w:tr>
    </w:tbl>
    <w:p w:rsidR="00431103" w:rsidRPr="0077387D" w:rsidRDefault="00431103" w:rsidP="00431103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1F1A17"/>
          <w:sz w:val="24"/>
          <w:szCs w:val="24"/>
        </w:rPr>
      </w:pPr>
    </w:p>
    <w:sectPr w:rsidR="00431103" w:rsidRPr="0077387D" w:rsidSect="002B29E0">
      <w:headerReference w:type="default" r:id="rId11"/>
      <w:pgSz w:w="12240" w:h="15840"/>
      <w:pgMar w:top="1260" w:right="720" w:bottom="5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34" w:rsidRDefault="00680234" w:rsidP="00431103">
      <w:pPr>
        <w:spacing w:after="0" w:line="240" w:lineRule="auto"/>
      </w:pPr>
      <w:r>
        <w:separator/>
      </w:r>
    </w:p>
  </w:endnote>
  <w:endnote w:type="continuationSeparator" w:id="0">
    <w:p w:rsidR="00680234" w:rsidRDefault="00680234" w:rsidP="0043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34" w:rsidRDefault="00680234" w:rsidP="00431103">
      <w:pPr>
        <w:spacing w:after="0" w:line="240" w:lineRule="auto"/>
      </w:pPr>
      <w:r>
        <w:separator/>
      </w:r>
    </w:p>
  </w:footnote>
  <w:footnote w:type="continuationSeparator" w:id="0">
    <w:p w:rsidR="00680234" w:rsidRDefault="00680234" w:rsidP="0043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92A" w:rsidRPr="00E03ACB" w:rsidRDefault="00EE792A" w:rsidP="00EE792A">
    <w:pPr>
      <w:pStyle w:val="Header"/>
      <w:ind w:left="-720"/>
      <w:rPr>
        <w:noProof/>
      </w:rPr>
    </w:pPr>
    <w:r w:rsidRPr="007012D0">
      <w:rPr>
        <w:noProof/>
        <w:lang w:val="en-IN" w:eastAsia="en-IN"/>
      </w:rPr>
      <w:drawing>
        <wp:inline distT="0" distB="0" distL="0" distR="0">
          <wp:extent cx="1304290" cy="469265"/>
          <wp:effectExtent l="0" t="0" r="0" b="6985"/>
          <wp:docPr id="157" name="Picture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pacing w:val="24"/>
      </w:rPr>
      <w:t xml:space="preserve">                                   </w:t>
    </w:r>
    <w:r w:rsidRPr="0092563E">
      <w:rPr>
        <w:b/>
        <w:bCs/>
        <w:noProof/>
        <w:spacing w:val="24"/>
        <w:lang w:val="en-IN" w:eastAsia="en-IN"/>
      </w:rPr>
      <w:drawing>
        <wp:inline distT="0" distB="0" distL="0" distR="0">
          <wp:extent cx="1343660" cy="787400"/>
          <wp:effectExtent l="0" t="0" r="8890" b="0"/>
          <wp:docPr id="158" name="Picture 15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58"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pacing w:val="24"/>
      </w:rPr>
      <w:t xml:space="preserve">                    </w:t>
    </w:r>
    <w:r w:rsidRPr="007012D0">
      <w:rPr>
        <w:rFonts w:ascii="Verdana" w:hAnsi="Verdana" w:cs="Arial"/>
        <w:b/>
        <w:noProof/>
        <w:color w:val="999999"/>
        <w:lang w:val="en-IN" w:eastAsia="en-IN"/>
      </w:rPr>
      <w:drawing>
        <wp:inline distT="0" distB="0" distL="0" distR="0">
          <wp:extent cx="1598295" cy="485140"/>
          <wp:effectExtent l="0" t="0" r="1905" b="0"/>
          <wp:docPr id="159" name="Picture 159" descr="E:\CII work Folder\CII and IL Logo\44.CIILogosinglelinewithLogotypeBlueColorinJPG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CII work Folder\CII and IL Logo\44.CIILogosinglelinewithLogotypeBlueColorinJPGForm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pacing w:val="24"/>
      </w:rPr>
      <w:t xml:space="preserve">       </w:t>
    </w:r>
    <w:r>
      <w:rPr>
        <w:noProof/>
      </w:rPr>
      <w:t xml:space="preserve">                            </w:t>
    </w:r>
  </w:p>
  <w:p w:rsidR="00EE792A" w:rsidRPr="00423CF0" w:rsidRDefault="00EE792A" w:rsidP="00EE792A">
    <w:pPr>
      <w:pStyle w:val="Header"/>
      <w:rPr>
        <w:rFonts w:ascii="Verdana" w:hAnsi="Verdana" w:cs="Arial"/>
        <w:b/>
        <w:bCs/>
        <w:color w:val="999999"/>
      </w:rPr>
    </w:pPr>
    <w:r>
      <w:rPr>
        <w:noProof/>
      </w:rPr>
      <w:t xml:space="preserve">                     </w:t>
    </w:r>
  </w:p>
  <w:p w:rsidR="00431103" w:rsidRPr="00EE792A" w:rsidRDefault="00431103" w:rsidP="00EE7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03"/>
    <w:rsid w:val="000253A8"/>
    <w:rsid w:val="000A502A"/>
    <w:rsid w:val="000B30F6"/>
    <w:rsid w:val="000D09A5"/>
    <w:rsid w:val="00167CA0"/>
    <w:rsid w:val="001E2918"/>
    <w:rsid w:val="0020624A"/>
    <w:rsid w:val="00274031"/>
    <w:rsid w:val="00274254"/>
    <w:rsid w:val="002966A0"/>
    <w:rsid w:val="002B0EE5"/>
    <w:rsid w:val="002B29E0"/>
    <w:rsid w:val="00365269"/>
    <w:rsid w:val="00431103"/>
    <w:rsid w:val="004674DD"/>
    <w:rsid w:val="00476FE9"/>
    <w:rsid w:val="004B78F3"/>
    <w:rsid w:val="004E2219"/>
    <w:rsid w:val="00564FB5"/>
    <w:rsid w:val="005860FB"/>
    <w:rsid w:val="005D71B3"/>
    <w:rsid w:val="005E320B"/>
    <w:rsid w:val="005F32A1"/>
    <w:rsid w:val="00680234"/>
    <w:rsid w:val="00687EB8"/>
    <w:rsid w:val="0077387D"/>
    <w:rsid w:val="00797A80"/>
    <w:rsid w:val="007B0793"/>
    <w:rsid w:val="007C0C42"/>
    <w:rsid w:val="007C3BF7"/>
    <w:rsid w:val="0080571C"/>
    <w:rsid w:val="00885CB4"/>
    <w:rsid w:val="00927D52"/>
    <w:rsid w:val="00962CA8"/>
    <w:rsid w:val="009958DD"/>
    <w:rsid w:val="00997940"/>
    <w:rsid w:val="009F3122"/>
    <w:rsid w:val="00A54458"/>
    <w:rsid w:val="00AE3CF0"/>
    <w:rsid w:val="00B06BF2"/>
    <w:rsid w:val="00BA3146"/>
    <w:rsid w:val="00DB6A0F"/>
    <w:rsid w:val="00DF4318"/>
    <w:rsid w:val="00E03A9D"/>
    <w:rsid w:val="00E408A9"/>
    <w:rsid w:val="00E45F24"/>
    <w:rsid w:val="00EA4655"/>
    <w:rsid w:val="00ED32A9"/>
    <w:rsid w:val="00EE792A"/>
    <w:rsid w:val="00F3679A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CA31EC-18E2-4503-BDE3-8E307CF5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103"/>
  </w:style>
  <w:style w:type="paragraph" w:styleId="Footer">
    <w:name w:val="footer"/>
    <w:basedOn w:val="Normal"/>
    <w:link w:val="FooterChar"/>
    <w:uiPriority w:val="99"/>
    <w:unhideWhenUsed/>
    <w:rsid w:val="0043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103"/>
  </w:style>
  <w:style w:type="paragraph" w:styleId="BalloonText">
    <w:name w:val="Balloon Text"/>
    <w:basedOn w:val="Normal"/>
    <w:link w:val="BalloonTextChar"/>
    <w:uiPriority w:val="99"/>
    <w:semiHidden/>
    <w:unhideWhenUsed/>
    <w:rsid w:val="0043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31103"/>
    <w:rPr>
      <w:color w:val="0000FF"/>
      <w:u w:val="single"/>
    </w:rPr>
  </w:style>
  <w:style w:type="table" w:styleId="GridTable5Dark-Accent1">
    <w:name w:val="Grid Table 5 Dark Accent 1"/>
    <w:basedOn w:val="TableNormal"/>
    <w:uiPriority w:val="50"/>
    <w:rsid w:val="00773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hal.vendhan@cii.i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ii-logistics.i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ilogistics.com/online-payment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rejith.nath@cii.i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iyaz.jaffer@cii.i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Boomathy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Kazhal Vendhan</cp:lastModifiedBy>
  <cp:revision>44</cp:revision>
  <dcterms:created xsi:type="dcterms:W3CDTF">2017-01-23T06:56:00Z</dcterms:created>
  <dcterms:modified xsi:type="dcterms:W3CDTF">2019-01-21T11:04:00Z</dcterms:modified>
</cp:coreProperties>
</file>